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  <w:lang w:eastAsia="en-CA"/>
        </w:rPr>
        <w:t>Fueling for energy: How to Fuel your body for exercise</w:t>
      </w:r>
    </w:p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Part One: Fuels</w:t>
      </w:r>
    </w:p>
    <w:p w:rsidR="001B4088" w:rsidRPr="001B4088" w:rsidRDefault="001B4088" w:rsidP="001B408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683"/>
        <w:gridCol w:w="1131"/>
        <w:gridCol w:w="990"/>
        <w:gridCol w:w="1834"/>
      </w:tblGrid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408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Fats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408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Proteins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408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Sugars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4088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  <w:lang w:eastAsia="en-CA"/>
              </w:rPr>
              <w:t>Carbohydrates</w:t>
            </w:r>
          </w:p>
        </w:tc>
      </w:tr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40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CA"/>
              </w:rPr>
              <w:t>What are they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1B4088" w:rsidRPr="001B4088" w:rsidTr="001B4088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40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CA"/>
              </w:rPr>
              <w:t>What type of energy do they give us?</w:t>
            </w:r>
          </w:p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40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CA"/>
              </w:rPr>
              <w:t>Quick or lasting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40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CA"/>
              </w:rPr>
              <w:t>How easy are they to digest? How long does it take?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408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en-CA"/>
              </w:rPr>
              <w:t>Examples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What fuels/sources does our body deplete while exercising and exerting energy? Short </w:t>
      </w:r>
      <w:proofErr w:type="gramStart"/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term ,</w:t>
      </w:r>
      <w:proofErr w:type="gramEnd"/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long term?</w:t>
      </w:r>
    </w:p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Part Two: Pre- Activity Fueling</w:t>
      </w: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 types of foods give us lasting energy? Why? List examples</w:t>
      </w:r>
    </w:p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 type of food should we eat prior to a strenuous activity? Why?</w:t>
      </w: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Night before:</w:t>
      </w:r>
    </w:p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Couple of hours before:</w:t>
      </w:r>
    </w:p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Part Three: During</w:t>
      </w: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What types of food give us quick energy? To help Maintain energy and </w:t>
      </w:r>
      <w:proofErr w:type="gramStart"/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maximize  performance</w:t>
      </w:r>
      <w:proofErr w:type="gramEnd"/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? Why? List examples</w:t>
      </w:r>
    </w:p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What is the </w:t>
      </w:r>
      <w:r w:rsidRPr="001B4088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en-CA"/>
        </w:rPr>
        <w:t>glycemic index</w:t>
      </w: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(GI) and what does it mean?</w:t>
      </w:r>
    </w:p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What foods should we </w:t>
      </w:r>
      <w:r w:rsidRPr="001B4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avoid</w:t>
      </w: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during activity and why?</w:t>
      </w:r>
    </w:p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 types of foods hydrate us?</w:t>
      </w:r>
    </w:p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1B4088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lastRenderedPageBreak/>
              <w:t xml:space="preserve">water, </w:t>
            </w:r>
          </w:p>
        </w:tc>
      </w:tr>
    </w:tbl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Part Four: Post Activity</w:t>
      </w: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What types of food replenish sources after an activity and help us recover?</w:t>
      </w:r>
    </w:p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b/>
          <w:bCs/>
          <w:color w:val="000000"/>
          <w:sz w:val="23"/>
          <w:szCs w:val="23"/>
          <w:lang w:eastAsia="en-CA"/>
        </w:rPr>
        <w:t>Part Five - Plan for your performance:</w:t>
      </w: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proofErr w:type="gramStart"/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Putting all this information together.</w:t>
      </w:r>
      <w:proofErr w:type="gramEnd"/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Choose a recipe for a post activity snack.</w:t>
      </w: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Why did you choose </w:t>
      </w:r>
      <w:proofErr w:type="spellStart"/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this</w:t>
      </w:r>
      <w:proofErr w:type="gramStart"/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?How</w:t>
      </w:r>
      <w:proofErr w:type="spellEnd"/>
      <w:proofErr w:type="gramEnd"/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does it replenish our energy sources after strenuous activity?</w:t>
      </w:r>
    </w:p>
    <w:p w:rsidR="001B4088" w:rsidRPr="001B4088" w:rsidRDefault="001B4088" w:rsidP="001B4088">
      <w:pPr>
        <w:spacing w:after="0" w:line="240" w:lineRule="auto"/>
        <w:ind w:left="-10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B4088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Include brief description and link</w:t>
      </w:r>
    </w:p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1B4088" w:rsidRPr="001B4088" w:rsidTr="001B408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B4088" w:rsidRPr="001B4088" w:rsidRDefault="001B4088" w:rsidP="001B408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1B4088" w:rsidRPr="001B4088" w:rsidRDefault="001B4088" w:rsidP="001B4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4F2121" w:rsidRDefault="004F2121">
      <w:bookmarkStart w:id="0" w:name="_GoBack"/>
      <w:bookmarkEnd w:id="0"/>
    </w:p>
    <w:sectPr w:rsidR="004F21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88"/>
    <w:rsid w:val="001B4088"/>
    <w:rsid w:val="004F2121"/>
    <w:rsid w:val="006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1441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380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66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91702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672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476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3549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65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2467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7561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228">
          <w:marLeft w:val="-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Lambie</dc:creator>
  <cp:lastModifiedBy>Daphne Lambie</cp:lastModifiedBy>
  <cp:revision>1</cp:revision>
  <dcterms:created xsi:type="dcterms:W3CDTF">2015-04-23T20:56:00Z</dcterms:created>
  <dcterms:modified xsi:type="dcterms:W3CDTF">2015-04-23T20:57:00Z</dcterms:modified>
</cp:coreProperties>
</file>